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9" w:rsidRPr="00BC0F99" w:rsidRDefault="00BC0F99" w:rsidP="00BC0F99">
      <w:pPr>
        <w:pStyle w:val="a3"/>
        <w:spacing w:after="0" w:afterAutospacing="0"/>
        <w:jc w:val="center"/>
        <w:rPr>
          <w:b/>
          <w:color w:val="000000"/>
        </w:rPr>
      </w:pPr>
      <w:r w:rsidRPr="00BC0F99">
        <w:rPr>
          <w:b/>
          <w:color w:val="000000"/>
        </w:rPr>
        <w:t>Аннотация к программе «Английский язык»</w:t>
      </w:r>
    </w:p>
    <w:p w:rsidR="00BC0F99" w:rsidRDefault="00BC0F99" w:rsidP="00BC0F99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Данная рабочая образовательная программа </w:t>
      </w:r>
      <w:bookmarkStart w:id="0" w:name="_GoBack"/>
      <w:bookmarkEnd w:id="0"/>
      <w:r>
        <w:rPr>
          <w:color w:val="000000"/>
        </w:rPr>
        <w:t xml:space="preserve">разработана  в соответствии с требованиями </w:t>
      </w:r>
      <w:r>
        <w:t xml:space="preserve">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 и </w:t>
      </w:r>
      <w:r>
        <w:rPr>
          <w:color w:val="000000"/>
        </w:rPr>
        <w:t xml:space="preserve"> авторской программы “</w:t>
      </w:r>
      <w:r>
        <w:rPr>
          <w:color w:val="000000"/>
          <w:lang w:val="en-US"/>
        </w:rPr>
        <w:t>Spotlight</w:t>
      </w:r>
      <w:r>
        <w:rPr>
          <w:color w:val="000000"/>
        </w:rPr>
        <w:t>” авторы  Ваулина Ю. Е., Эванс В. и др.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BC0F99" w:rsidRDefault="00BC0F99" w:rsidP="00BC0F99">
      <w:pPr>
        <w:pStyle w:val="a3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     </w:t>
      </w:r>
      <w:r>
        <w:rPr>
          <w:color w:val="000000"/>
        </w:rPr>
        <w:t>Рабочая программа ориентирована на использование учебно-методических комплектов «Английский в фокусе» («</w:t>
      </w:r>
      <w:r>
        <w:rPr>
          <w:color w:val="000000"/>
          <w:lang w:val="en-US"/>
        </w:rPr>
        <w:t>Spotlight</w:t>
      </w:r>
      <w:r>
        <w:rPr>
          <w:color w:val="000000"/>
        </w:rPr>
        <w:t>») Ваулина Ю. Е., Эванс В. и др.  для общеобразовательных учреждений издательства «Просвещение».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целям изучения английского языка  и его вкладу в развитие и воспитание личности гражданина России.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предметном.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«Содержание курса»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материала, объединённого в содержательные блоки с указанием числа учебных часов, выделенных на изучение каждого блока в каждом классе.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разделе «Тематическое планирование»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 перечень тем курса,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включает рекомендации по учебно-методическому и материально-техническому обеспечению образовательного процесса.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0F99" w:rsidRDefault="00BC0F99" w:rsidP="00BC0F9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классов.  Однако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 обучения английскому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(АЯ) в основной школе в рамках данного курса направлены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продолжение формирования уважительного отношения к чужой (иной) культуре через знакомство с культурой англоязычных стран;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более глубокого осознания особенностей культуры своего народа;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дальнейшее развитие способности представлять на АЯ родную культуру в письменной и устной форме общения;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достижение более высокого уровня положительной мотивации и устойчивого учебно-познавательного интереса к предмету «Английский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 </w:t>
      </w:r>
    </w:p>
    <w:p w:rsidR="00BC0F99" w:rsidRDefault="00BC0F99" w:rsidP="00BC0F99">
      <w:pPr>
        <w:pStyle w:val="22"/>
        <w:spacing w:before="240"/>
        <w:ind w:firstLine="0"/>
      </w:pPr>
      <w:r>
        <w:lastRenderedPageBreak/>
        <w:t xml:space="preserve">Достижение указанных целей осуществляется в процессе формирования </w:t>
      </w:r>
      <w:r>
        <w:rPr>
          <w:b/>
          <w:bCs/>
          <w:u w:val="single"/>
        </w:rPr>
        <w:t>компетенций</w:t>
      </w:r>
      <w:r>
        <w:t>:</w:t>
      </w:r>
    </w:p>
    <w:p w:rsidR="00BC0F99" w:rsidRDefault="00BC0F99" w:rsidP="00BC0F99">
      <w:pPr>
        <w:pStyle w:val="a4"/>
        <w:widowControl w:val="0"/>
        <w:numPr>
          <w:ilvl w:val="0"/>
          <w:numId w:val="1"/>
        </w:numPr>
        <w:spacing w:before="60" w:after="0"/>
        <w:ind w:left="709"/>
        <w:jc w:val="both"/>
      </w:pPr>
      <w:r>
        <w:rPr>
          <w:b/>
          <w:bCs/>
          <w:i/>
          <w:iCs/>
        </w:rPr>
        <w:t>речевая компетенция</w:t>
      </w:r>
      <w: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BC0F99" w:rsidRDefault="00BC0F99" w:rsidP="00BC0F99">
      <w:pPr>
        <w:pStyle w:val="210"/>
        <w:widowControl w:val="0"/>
        <w:numPr>
          <w:ilvl w:val="0"/>
          <w:numId w:val="1"/>
        </w:numPr>
        <w:tabs>
          <w:tab w:val="left" w:pos="708"/>
          <w:tab w:val="left" w:pos="1276"/>
        </w:tabs>
        <w:spacing w:before="60"/>
        <w:ind w:left="709" w:right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языковая компетенция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C0F99" w:rsidRDefault="00BC0F99" w:rsidP="00BC0F99">
      <w:pPr>
        <w:pStyle w:val="20"/>
        <w:widowControl w:val="0"/>
        <w:numPr>
          <w:ilvl w:val="0"/>
          <w:numId w:val="1"/>
        </w:numPr>
        <w:overflowPunct/>
        <w:autoSpaceDE/>
        <w:adjustRightInd/>
        <w:spacing w:before="60"/>
        <w:ind w:left="709"/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b/>
          <w:bCs/>
          <w:i/>
          <w:iCs/>
          <w:lang w:val="ru-RU" w:eastAsia="en-US"/>
        </w:rPr>
        <w:t>социокультурная компетенция</w:t>
      </w:r>
      <w:r>
        <w:rPr>
          <w:rFonts w:ascii="Times New Roman" w:hAnsi="Times New Roman"/>
          <w:b/>
          <w:bCs/>
          <w:lang w:val="ru-RU" w:eastAsia="en-US"/>
        </w:rPr>
        <w:t xml:space="preserve"> </w:t>
      </w:r>
      <w:r>
        <w:rPr>
          <w:rFonts w:ascii="Times New Roman" w:hAnsi="Times New Roman"/>
          <w:lang w:val="ru-RU" w:eastAsia="en-US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>
        <w:rPr>
          <w:rFonts w:ascii="Times New Roman" w:hAnsi="Times New Roman"/>
          <w:lang w:eastAsia="en-US"/>
        </w:rPr>
        <w:t>V</w:t>
      </w:r>
      <w:r>
        <w:rPr>
          <w:rFonts w:ascii="Times New Roman" w:hAnsi="Times New Roman"/>
          <w:lang w:val="ru-RU" w:eastAsia="en-US"/>
        </w:rPr>
        <w:t>-</w:t>
      </w:r>
      <w:r>
        <w:rPr>
          <w:rFonts w:ascii="Times New Roman" w:hAnsi="Times New Roman"/>
          <w:lang w:eastAsia="en-US"/>
        </w:rPr>
        <w:t>VI</w:t>
      </w:r>
      <w:r>
        <w:rPr>
          <w:rFonts w:ascii="Times New Roman" w:hAnsi="Times New Roman"/>
          <w:lang w:val="ru-RU" w:eastAsia="en-US"/>
        </w:rPr>
        <w:t xml:space="preserve"> и </w:t>
      </w:r>
      <w:r>
        <w:rPr>
          <w:rFonts w:ascii="Times New Roman" w:hAnsi="Times New Roman"/>
          <w:lang w:eastAsia="en-US"/>
        </w:rPr>
        <w:t>VII</w:t>
      </w:r>
      <w:r>
        <w:rPr>
          <w:rFonts w:ascii="Times New Roman" w:hAnsi="Times New Roman"/>
          <w:lang w:val="ru-RU" w:eastAsia="en-US"/>
        </w:rPr>
        <w:t>-</w:t>
      </w:r>
      <w:r>
        <w:rPr>
          <w:rFonts w:ascii="Times New Roman" w:hAnsi="Times New Roman"/>
          <w:lang w:eastAsia="en-US"/>
        </w:rPr>
        <w:t>IX</w:t>
      </w:r>
      <w:r>
        <w:rPr>
          <w:rFonts w:ascii="Times New Roman" w:hAnsi="Times New Roman"/>
          <w:lang w:val="ru-RU" w:eastAsia="en-US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C0F99" w:rsidRDefault="00BC0F99" w:rsidP="00BC0F99">
      <w:pPr>
        <w:pStyle w:val="a4"/>
        <w:widowControl w:val="0"/>
        <w:numPr>
          <w:ilvl w:val="0"/>
          <w:numId w:val="1"/>
        </w:numPr>
        <w:spacing w:before="60" w:after="0"/>
        <w:ind w:left="709"/>
        <w:jc w:val="both"/>
      </w:pPr>
      <w:r>
        <w:rPr>
          <w:b/>
          <w:bCs/>
          <w:i/>
          <w:iCs/>
        </w:rPr>
        <w:t>компенсаторная компетенция</w:t>
      </w:r>
      <w:r>
        <w:rPr>
          <w:b/>
          <w:bCs/>
        </w:rPr>
        <w:t xml:space="preserve"> – </w:t>
      </w:r>
      <w:r>
        <w:t>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BC0F99" w:rsidRDefault="00BC0F99" w:rsidP="00BC0F99">
      <w:pPr>
        <w:pStyle w:val="20"/>
        <w:widowControl w:val="0"/>
        <w:numPr>
          <w:ilvl w:val="0"/>
          <w:numId w:val="1"/>
        </w:numPr>
        <w:overflowPunct/>
        <w:autoSpaceDE/>
        <w:adjustRightInd/>
        <w:spacing w:before="60"/>
        <w:ind w:left="709"/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b/>
          <w:bCs/>
          <w:i/>
          <w:iCs/>
          <w:lang w:val="ru-RU" w:eastAsia="en-US"/>
        </w:rPr>
        <w:t>учебно-познавательная компетенция</w:t>
      </w:r>
      <w:r>
        <w:rPr>
          <w:rFonts w:ascii="Times New Roman" w:hAnsi="Times New Roman"/>
          <w:b/>
          <w:bCs/>
          <w:lang w:val="ru-RU" w:eastAsia="en-US"/>
        </w:rPr>
        <w:t xml:space="preserve"> </w:t>
      </w:r>
      <w:r>
        <w:rPr>
          <w:rFonts w:ascii="Times New Roman" w:hAnsi="Times New Roman"/>
          <w:lang w:val="ru-RU" w:eastAsia="en-US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C0F99" w:rsidRDefault="00BC0F99" w:rsidP="00BC0F99">
      <w:pPr>
        <w:pStyle w:val="22"/>
        <w:numPr>
          <w:ilvl w:val="0"/>
          <w:numId w:val="2"/>
        </w:numPr>
        <w:tabs>
          <w:tab w:val="left" w:pos="709"/>
        </w:tabs>
        <w:spacing w:before="60"/>
        <w:ind w:left="709" w:hanging="283"/>
      </w:pPr>
      <w:r>
        <w:t xml:space="preserve">формирование компетентности </w:t>
      </w:r>
      <w:proofErr w:type="gramStart"/>
      <w:r>
        <w:t>обучающихся</w:t>
      </w:r>
      <w:proofErr w:type="gramEnd"/>
      <w:r>
        <w:t xml:space="preserve"> в области безопасности;</w:t>
      </w:r>
    </w:p>
    <w:p w:rsidR="00BC0F99" w:rsidRDefault="00BC0F99" w:rsidP="00BC0F99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BC0F99" w:rsidRDefault="00BC0F99" w:rsidP="00BC0F99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подготовки молодежи к жизни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F99" w:rsidRDefault="00BC0F99" w:rsidP="00BC0F9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Коренным образом изменился социальный статус ИЯ как учебного предмета.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Цивилизационные изменения общепланетарного масштаба  (глобализация,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предмета, не имевшего реального применения и находившегося в сознании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одном из последних мест по степени значимости, ИЯ превратился в средство, реально востребованное личностью, обществом и государством.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вхождению, интеграции государства в мировое экономическое и культурное сообщество;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доступу к информационной «вселенной» и новейшим информационным технологиям.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Роль АЯ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парадигмы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линии УМК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Spotlight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Обучение межкультурному общению в данном курсе способствует: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формированию активной жизненной позиции учащихся. На уроках АЯ они 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развитию коммуникативной культуры. Школьники учатся технике 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общему речевому развитию учащихся. Они учатся более осознанно и  внимательно относиться к выбору способов и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воспитанию внимательного отношения к тексту, формируя вдумчивого чтеца, – качество, присущее каждому культурному человеку;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расширению филологического кругозора через осознание особенностей  своего мышления. На основе сопоставления АЯ с родным языком происходит уяснение того, что существуют разные способы выражения и оформления мыслей.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АЯ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АЯ стало сегодня одним из условий профессиональной компетенции специалиста, поскольку знание АЯ может существенно повлиять на его образовательные и самообразовательные возможности, выбор профессии и перспективу карьерного роста.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0F99" w:rsidRDefault="00BC0F99" w:rsidP="00BC0F9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накоплены некоторые знания о правилах речевого поведения на родном и иностранном языках.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525, что даёт возможность учащимся по окончании основной школы достичь общеевропейского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 (уровня 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терминах Совета Европы). Данный уровень позволит выпускникам основной школы использовать АЯ для продолжения образования на старшей ступени обучения в школе и для дальнейшего самообразования.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Помочь с самоопределением школьников призвана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придаёт обучению ярко выраженный практико-ориентированный характер, проявляющийся в том числе,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Стержнем процесса обучения английскому языку в рамках данных УМК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через построение процесса обучения как модели реальной межкультурной коммуникации на основе принципов речевой направленности, интеграции и дифференциации процессов формирования речевых навыков и развития речевых умений, сознательности и активности, доступности и посильности, индивидуального подхода.</w:t>
      </w:r>
    </w:p>
    <w:p w:rsidR="00BC0F99" w:rsidRDefault="00BC0F99" w:rsidP="00BC0F9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C" w:rsidRDefault="00574DA9"/>
    <w:sectPr w:rsidR="00C12A5C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64"/>
    <w:multiLevelType w:val="hybridMultilevel"/>
    <w:tmpl w:val="CF184F9A"/>
    <w:lvl w:ilvl="0" w:tplc="E03E30E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6A4E77EC"/>
    <w:multiLevelType w:val="hybridMultilevel"/>
    <w:tmpl w:val="C5EA2E9A"/>
    <w:lvl w:ilvl="0" w:tplc="E03E30E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F99"/>
    <w:rsid w:val="001765CB"/>
    <w:rsid w:val="002A1C38"/>
    <w:rsid w:val="004B204C"/>
    <w:rsid w:val="00574DA9"/>
    <w:rsid w:val="005B239E"/>
    <w:rsid w:val="00675D91"/>
    <w:rsid w:val="0079749E"/>
    <w:rsid w:val="00912608"/>
    <w:rsid w:val="009B44A8"/>
    <w:rsid w:val="009B7049"/>
    <w:rsid w:val="00A83C73"/>
    <w:rsid w:val="00A86EC0"/>
    <w:rsid w:val="00B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rFonts w:ascii="Times New Roman" w:hAnsi="Times New Roman"/>
      <w:sz w:val="24"/>
    </w:rPr>
  </w:style>
  <w:style w:type="paragraph" w:customStyle="1" w:styleId="2">
    <w:name w:val="Стиль2"/>
    <w:basedOn w:val="a"/>
    <w:qFormat/>
    <w:rsid w:val="00A86EC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3">
    <w:name w:val="Стиль3"/>
    <w:basedOn w:val="a"/>
    <w:rsid w:val="00A83C73"/>
    <w:pPr>
      <w:spacing w:after="0"/>
    </w:pPr>
    <w:rPr>
      <w:rFonts w:ascii="Times New Roman" w:hAnsi="Times New Roman"/>
      <w:sz w:val="24"/>
    </w:rPr>
  </w:style>
  <w:style w:type="paragraph" w:customStyle="1" w:styleId="4">
    <w:name w:val="Стиль4"/>
    <w:basedOn w:val="a"/>
    <w:rsid w:val="009B704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10">
    <w:name w:val="Стиль10"/>
    <w:basedOn w:val="a"/>
    <w:rsid w:val="00675D91"/>
    <w:pPr>
      <w:jc w:val="center"/>
    </w:pPr>
    <w:rPr>
      <w:rFonts w:ascii="Times New Roman" w:hAnsi="Times New Roman" w:cs="Times New Roman"/>
      <w:sz w:val="24"/>
    </w:rPr>
  </w:style>
  <w:style w:type="paragraph" w:styleId="a3">
    <w:name w:val="Normal (Web)"/>
    <w:basedOn w:val="a"/>
    <w:uiPriority w:val="99"/>
    <w:semiHidden/>
    <w:unhideWhenUsed/>
    <w:rsid w:val="00BC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C0F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0F9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C0F99"/>
    <w:pPr>
      <w:overflowPunct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BC0F99"/>
    <w:rPr>
      <w:rFonts w:ascii="Calibri" w:eastAsia="Calibri" w:hAnsi="Calibri" w:cs="Times New Roman"/>
      <w:sz w:val="24"/>
      <w:szCs w:val="24"/>
      <w:lang w:val="en-US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0F99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BC0F9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2334</Words>
  <Characters>13310</Characters>
  <Application>Microsoft Office Word</Application>
  <DocSecurity>0</DocSecurity>
  <Lines>110</Lines>
  <Paragraphs>31</Paragraphs>
  <ScaleCrop>false</ScaleCrop>
  <Company>Школа №2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1</cp:lastModifiedBy>
  <cp:revision>3</cp:revision>
  <dcterms:created xsi:type="dcterms:W3CDTF">2014-03-21T04:00:00Z</dcterms:created>
  <dcterms:modified xsi:type="dcterms:W3CDTF">2021-03-14T16:57:00Z</dcterms:modified>
</cp:coreProperties>
</file>