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A6" w:rsidRPr="00890261" w:rsidRDefault="00364AA6" w:rsidP="00364AA6">
      <w:pPr>
        <w:contextualSpacing/>
        <w:jc w:val="center"/>
        <w:rPr>
          <w:b/>
          <w:color w:val="000000"/>
          <w:sz w:val="28"/>
          <w:szCs w:val="28"/>
          <w:lang w:eastAsia="en-US"/>
        </w:rPr>
      </w:pPr>
      <w:r w:rsidRPr="00890261">
        <w:rPr>
          <w:b/>
          <w:color w:val="000000"/>
          <w:sz w:val="28"/>
          <w:szCs w:val="28"/>
          <w:lang w:eastAsia="en-US"/>
        </w:rPr>
        <w:t>АДМИНИСТРАЦИЯ ЛИХОСЛАВЛЬСКОГО МУНИЦИПАЛЬНОГО ОКРУГА</w:t>
      </w:r>
    </w:p>
    <w:p w:rsidR="00364AA6" w:rsidRPr="00890261" w:rsidRDefault="00364AA6" w:rsidP="00364AA6">
      <w:pPr>
        <w:contextualSpacing/>
        <w:jc w:val="center"/>
        <w:rPr>
          <w:b/>
          <w:color w:val="000000"/>
          <w:sz w:val="28"/>
          <w:szCs w:val="28"/>
          <w:lang w:eastAsia="en-US"/>
        </w:rPr>
      </w:pPr>
      <w:r w:rsidRPr="00890261">
        <w:rPr>
          <w:b/>
          <w:color w:val="000000"/>
          <w:sz w:val="28"/>
          <w:szCs w:val="28"/>
          <w:lang w:eastAsia="en-US"/>
        </w:rPr>
        <w:t>ТВЕРСКОЙ ОБЛАСТИ</w:t>
      </w:r>
    </w:p>
    <w:p w:rsidR="00364AA6" w:rsidRPr="00890261" w:rsidRDefault="00364AA6" w:rsidP="00364AA6">
      <w:pPr>
        <w:contextualSpacing/>
        <w:jc w:val="center"/>
        <w:rPr>
          <w:b/>
          <w:sz w:val="28"/>
          <w:szCs w:val="28"/>
          <w:lang w:eastAsia="en-US"/>
        </w:rPr>
      </w:pPr>
    </w:p>
    <w:p w:rsidR="00364AA6" w:rsidRPr="00890261" w:rsidRDefault="00364AA6" w:rsidP="00364AA6">
      <w:pPr>
        <w:contextualSpacing/>
        <w:jc w:val="center"/>
        <w:rPr>
          <w:b/>
          <w:sz w:val="28"/>
          <w:szCs w:val="28"/>
          <w:lang w:eastAsia="en-US"/>
        </w:rPr>
      </w:pPr>
      <w:r w:rsidRPr="00890261">
        <w:rPr>
          <w:b/>
          <w:sz w:val="28"/>
          <w:szCs w:val="28"/>
          <w:lang w:eastAsia="en-US"/>
        </w:rPr>
        <w:t xml:space="preserve">ПОСТАНОВЛЕНИЕ </w:t>
      </w:r>
    </w:p>
    <w:p w:rsidR="00364AA6" w:rsidRPr="00247D2F" w:rsidRDefault="00364AA6" w:rsidP="00364AA6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097"/>
      </w:tblGrid>
      <w:tr w:rsidR="00364AA6" w:rsidRPr="00247D2F" w:rsidTr="008C009D">
        <w:tc>
          <w:tcPr>
            <w:tcW w:w="5210" w:type="dxa"/>
            <w:shd w:val="clear" w:color="auto" w:fill="auto"/>
          </w:tcPr>
          <w:p w:rsidR="00364AA6" w:rsidRPr="00247D2F" w:rsidRDefault="00EB0CC2" w:rsidP="00716106">
            <w:pPr>
              <w:tabs>
                <w:tab w:val="left" w:pos="7590"/>
              </w:tabs>
              <w:suppressAutoHyphens/>
              <w:contextualSpacing/>
              <w:jc w:val="both"/>
              <w:rPr>
                <w:kern w:val="1"/>
                <w:sz w:val="28"/>
                <w:szCs w:val="28"/>
                <w:lang w:eastAsia="zh-CN" w:bidi="hi-IN"/>
              </w:rPr>
            </w:pPr>
            <w:r>
              <w:rPr>
                <w:kern w:val="1"/>
                <w:sz w:val="28"/>
                <w:szCs w:val="28"/>
                <w:lang w:eastAsia="zh-CN" w:bidi="hi-IN"/>
              </w:rPr>
              <w:t>03</w:t>
            </w:r>
            <w:r w:rsidR="00261EB9">
              <w:rPr>
                <w:kern w:val="1"/>
                <w:sz w:val="28"/>
                <w:szCs w:val="28"/>
                <w:lang w:eastAsia="zh-CN" w:bidi="hi-IN"/>
              </w:rPr>
              <w:t>.12</w:t>
            </w:r>
            <w:r w:rsidR="00364AA6" w:rsidRPr="00247D2F">
              <w:rPr>
                <w:kern w:val="1"/>
                <w:sz w:val="28"/>
                <w:szCs w:val="28"/>
                <w:lang w:eastAsia="zh-CN" w:bidi="hi-IN"/>
              </w:rPr>
              <w:t>.202</w:t>
            </w:r>
            <w:r w:rsidR="00364AA6">
              <w:rPr>
                <w:kern w:val="1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211" w:type="dxa"/>
            <w:shd w:val="clear" w:color="auto" w:fill="auto"/>
          </w:tcPr>
          <w:p w:rsidR="00364AA6" w:rsidRPr="00247D2F" w:rsidRDefault="00364AA6" w:rsidP="00EB0CC2">
            <w:pPr>
              <w:tabs>
                <w:tab w:val="left" w:pos="7590"/>
              </w:tabs>
              <w:suppressAutoHyphens/>
              <w:contextualSpacing/>
              <w:jc w:val="right"/>
              <w:rPr>
                <w:kern w:val="1"/>
                <w:sz w:val="28"/>
                <w:szCs w:val="28"/>
                <w:lang w:eastAsia="zh-CN" w:bidi="hi-IN"/>
              </w:rPr>
            </w:pPr>
            <w:r w:rsidRPr="00247D2F">
              <w:rPr>
                <w:kern w:val="1"/>
                <w:sz w:val="28"/>
                <w:szCs w:val="28"/>
                <w:lang w:eastAsia="zh-CN" w:bidi="hi-IN"/>
              </w:rPr>
              <w:t>№ </w:t>
            </w:r>
            <w:r w:rsidR="00570F1B">
              <w:rPr>
                <w:kern w:val="1"/>
                <w:sz w:val="28"/>
                <w:szCs w:val="28"/>
                <w:lang w:eastAsia="zh-CN" w:bidi="hi-IN"/>
              </w:rPr>
              <w:t>21</w:t>
            </w:r>
            <w:r w:rsidR="00EB0CC2">
              <w:rPr>
                <w:kern w:val="1"/>
                <w:sz w:val="28"/>
                <w:szCs w:val="28"/>
                <w:lang w:eastAsia="zh-CN" w:bidi="hi-IN"/>
              </w:rPr>
              <w:t>5</w:t>
            </w:r>
            <w:r w:rsidRPr="00247D2F">
              <w:rPr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364AA6" w:rsidRPr="00247D2F" w:rsidTr="008C009D">
        <w:tc>
          <w:tcPr>
            <w:tcW w:w="10421" w:type="dxa"/>
            <w:gridSpan w:val="2"/>
            <w:shd w:val="clear" w:color="auto" w:fill="auto"/>
          </w:tcPr>
          <w:p w:rsidR="00364AA6" w:rsidRPr="00247D2F" w:rsidRDefault="00364AA6" w:rsidP="008C009D">
            <w:pPr>
              <w:tabs>
                <w:tab w:val="left" w:pos="7590"/>
              </w:tabs>
              <w:suppressAutoHyphens/>
              <w:contextualSpacing/>
              <w:jc w:val="center"/>
              <w:rPr>
                <w:kern w:val="1"/>
                <w:sz w:val="28"/>
                <w:szCs w:val="28"/>
                <w:lang w:eastAsia="zh-CN" w:bidi="hi-IN"/>
              </w:rPr>
            </w:pPr>
            <w:r w:rsidRPr="00247D2F">
              <w:rPr>
                <w:kern w:val="1"/>
                <w:sz w:val="28"/>
                <w:szCs w:val="28"/>
                <w:lang w:eastAsia="zh-CN" w:bidi="hi-IN"/>
              </w:rPr>
              <w:t>г. Лихославль</w:t>
            </w:r>
          </w:p>
        </w:tc>
      </w:tr>
    </w:tbl>
    <w:p w:rsidR="00364AA6" w:rsidRPr="00B12C44" w:rsidRDefault="00364AA6" w:rsidP="00364AA6">
      <w:pPr>
        <w:contextualSpacing/>
        <w:rPr>
          <w:sz w:val="28"/>
          <w:szCs w:val="28"/>
        </w:rPr>
      </w:pPr>
    </w:p>
    <w:p w:rsidR="00364AA6" w:rsidRPr="00B12C44" w:rsidRDefault="00364AA6" w:rsidP="00364AA6">
      <w:pPr>
        <w:contextualSpacing/>
        <w:rPr>
          <w:sz w:val="28"/>
          <w:szCs w:val="28"/>
        </w:rPr>
      </w:pPr>
    </w:p>
    <w:p w:rsidR="00364AA6" w:rsidRDefault="00EB0CC2" w:rsidP="00EB0CC2">
      <w:pPr>
        <w:contextualSpacing/>
        <w:rPr>
          <w:b/>
          <w:sz w:val="28"/>
          <w:szCs w:val="28"/>
        </w:rPr>
      </w:pPr>
      <w:r w:rsidRPr="00EB0CC2">
        <w:rPr>
          <w:b/>
          <w:sz w:val="28"/>
          <w:szCs w:val="28"/>
        </w:rPr>
        <w:t>Об утверждении муниципального проекта «Школьная инициатива» на 2025 год</w:t>
      </w:r>
    </w:p>
    <w:p w:rsidR="00EB0CC2" w:rsidRDefault="00EB0CC2" w:rsidP="00EB0CC2">
      <w:pPr>
        <w:contextualSpacing/>
        <w:rPr>
          <w:sz w:val="28"/>
          <w:szCs w:val="28"/>
        </w:rPr>
      </w:pPr>
    </w:p>
    <w:p w:rsidR="00261EB9" w:rsidRPr="009D2826" w:rsidRDefault="00261EB9" w:rsidP="00364AA6">
      <w:pPr>
        <w:contextualSpacing/>
        <w:rPr>
          <w:sz w:val="28"/>
          <w:szCs w:val="28"/>
        </w:rPr>
      </w:pPr>
    </w:p>
    <w:p w:rsidR="00364AA6" w:rsidRPr="005E7DA1" w:rsidRDefault="00EB0CC2" w:rsidP="00EB0CC2">
      <w:pPr>
        <w:ind w:firstLine="709"/>
        <w:contextualSpacing/>
        <w:jc w:val="both"/>
        <w:rPr>
          <w:b/>
          <w:sz w:val="28"/>
          <w:szCs w:val="28"/>
        </w:rPr>
      </w:pPr>
      <w:r w:rsidRPr="00EB0CC2">
        <w:rPr>
          <w:sz w:val="28"/>
          <w:szCs w:val="28"/>
        </w:rPr>
        <w:t>В соответствии со статьями 12, 132 Конституции Российской Федерации, Федеральным законом от 06.10.2003 № 131-ФЗ «Об общих принципах организации местного самоуправления в Российской Федерации», статьей 9 Бюджетного кодекса Российской Федерации, Уставом Лихославльского муниципального округа Тверской области</w:t>
      </w:r>
      <w:r w:rsidR="00B23CF0" w:rsidRPr="005E7DA1">
        <w:rPr>
          <w:sz w:val="28"/>
          <w:szCs w:val="28"/>
          <w:shd w:val="clear" w:color="auto" w:fill="FFFFFF"/>
        </w:rPr>
        <w:t>,</w:t>
      </w:r>
      <w:r w:rsidR="00E5761A" w:rsidRPr="005E7DA1">
        <w:rPr>
          <w:sz w:val="28"/>
          <w:szCs w:val="28"/>
          <w:shd w:val="clear" w:color="auto" w:fill="FFFFFF"/>
        </w:rPr>
        <w:t xml:space="preserve"> </w:t>
      </w:r>
      <w:r w:rsidR="00364AA6" w:rsidRPr="005E7DA1">
        <w:rPr>
          <w:sz w:val="28"/>
          <w:szCs w:val="28"/>
        </w:rPr>
        <w:t xml:space="preserve">Администрация Лихославльского муниципального округа </w:t>
      </w:r>
      <w:r w:rsidR="00364AA6" w:rsidRPr="005E7DA1">
        <w:rPr>
          <w:b/>
          <w:spacing w:val="20"/>
          <w:sz w:val="28"/>
          <w:szCs w:val="28"/>
        </w:rPr>
        <w:t>постановляет:</w:t>
      </w:r>
    </w:p>
    <w:p w:rsidR="00EB0CC2" w:rsidRPr="00EB0CC2" w:rsidRDefault="00EB0CC2" w:rsidP="00EB0CC2">
      <w:pPr>
        <w:ind w:firstLine="709"/>
        <w:contextualSpacing/>
        <w:jc w:val="both"/>
        <w:rPr>
          <w:sz w:val="28"/>
          <w:szCs w:val="28"/>
        </w:rPr>
      </w:pPr>
      <w:r w:rsidRPr="00EB0CC2">
        <w:rPr>
          <w:sz w:val="28"/>
          <w:szCs w:val="28"/>
        </w:rPr>
        <w:t>1. Утвердить муниципальный проект «Школьная инициатива» на 2025 год. (прилагается).</w:t>
      </w:r>
    </w:p>
    <w:p w:rsidR="00EB0CC2" w:rsidRPr="00EB0CC2" w:rsidRDefault="00EB0CC2" w:rsidP="00EB0CC2">
      <w:pPr>
        <w:ind w:firstLine="709"/>
        <w:contextualSpacing/>
        <w:jc w:val="both"/>
        <w:rPr>
          <w:sz w:val="28"/>
          <w:szCs w:val="28"/>
        </w:rPr>
      </w:pPr>
      <w:r w:rsidRPr="00EB0CC2">
        <w:rPr>
          <w:sz w:val="28"/>
          <w:szCs w:val="28"/>
        </w:rPr>
        <w:t xml:space="preserve">2. Определить уполномоченным органом, координирующим организацию и реализацию мероприятий, Управление образования Лихославльского муниципального округа </w:t>
      </w:r>
      <w:r>
        <w:rPr>
          <w:sz w:val="28"/>
          <w:szCs w:val="28"/>
        </w:rPr>
        <w:t xml:space="preserve">Тверской области </w:t>
      </w:r>
      <w:r w:rsidRPr="00EB0CC2">
        <w:rPr>
          <w:sz w:val="28"/>
          <w:szCs w:val="28"/>
        </w:rPr>
        <w:t>(Сысоева Т.А.)</w:t>
      </w:r>
    </w:p>
    <w:p w:rsidR="00EB0CC2" w:rsidRPr="00EB0CC2" w:rsidRDefault="00EB0CC2" w:rsidP="00EB0CC2">
      <w:pPr>
        <w:ind w:firstLine="709"/>
        <w:contextualSpacing/>
        <w:jc w:val="both"/>
        <w:rPr>
          <w:sz w:val="28"/>
          <w:szCs w:val="28"/>
        </w:rPr>
      </w:pPr>
      <w:r w:rsidRPr="00EB0CC2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Лихославльского муниципального округа </w:t>
      </w:r>
      <w:r>
        <w:rPr>
          <w:sz w:val="28"/>
          <w:szCs w:val="28"/>
        </w:rPr>
        <w:t xml:space="preserve">Тверской области </w:t>
      </w:r>
      <w:r w:rsidRPr="00EB0CC2">
        <w:rPr>
          <w:sz w:val="28"/>
          <w:szCs w:val="28"/>
        </w:rPr>
        <w:t>по социальным вопросам Громову О.Б.</w:t>
      </w:r>
    </w:p>
    <w:p w:rsidR="00364AA6" w:rsidRDefault="00EB0CC2" w:rsidP="00EB0C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B0CC2">
        <w:rPr>
          <w:sz w:val="28"/>
          <w:szCs w:val="28"/>
        </w:rPr>
        <w:t>Настоящее постановление вступает в силу со дня его подписания, подлежит официальному опубли</w:t>
      </w:r>
      <w:r>
        <w:rPr>
          <w:sz w:val="28"/>
          <w:szCs w:val="28"/>
        </w:rPr>
        <w:t xml:space="preserve">кованию в газете «Наша жизнь», </w:t>
      </w:r>
      <w:r w:rsidRPr="00EB0CC2">
        <w:rPr>
          <w:sz w:val="28"/>
          <w:szCs w:val="28"/>
        </w:rPr>
        <w:t>р</w:t>
      </w:r>
      <w:r>
        <w:rPr>
          <w:sz w:val="28"/>
          <w:szCs w:val="28"/>
        </w:rPr>
        <w:t xml:space="preserve">азмещению на официальном сайте </w:t>
      </w:r>
      <w:r w:rsidRPr="00EB0CC2">
        <w:rPr>
          <w:sz w:val="28"/>
          <w:szCs w:val="28"/>
        </w:rPr>
        <w:t>Лихославльского муниципального округа Тверской области в информационно-телекоммуникационной сети Интернет.</w:t>
      </w:r>
    </w:p>
    <w:p w:rsidR="00EB0CC2" w:rsidRDefault="00EB0CC2" w:rsidP="00EB0CC2">
      <w:pPr>
        <w:ind w:firstLine="709"/>
        <w:contextualSpacing/>
        <w:jc w:val="both"/>
        <w:rPr>
          <w:sz w:val="28"/>
          <w:szCs w:val="28"/>
        </w:rPr>
      </w:pPr>
    </w:p>
    <w:p w:rsidR="00EC32CE" w:rsidRDefault="00EC32CE" w:rsidP="00EC32CE">
      <w:pPr>
        <w:contextualSpacing/>
        <w:rPr>
          <w:sz w:val="28"/>
          <w:szCs w:val="28"/>
        </w:rPr>
      </w:pPr>
    </w:p>
    <w:tbl>
      <w:tblPr>
        <w:tblStyle w:val="af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60D3A" w:rsidTr="00760D3A">
        <w:tc>
          <w:tcPr>
            <w:tcW w:w="2500" w:type="pct"/>
          </w:tcPr>
          <w:p w:rsidR="00760D3A" w:rsidRPr="00EC32CE" w:rsidRDefault="00760D3A" w:rsidP="00760D3A">
            <w:pPr>
              <w:contextualSpacing/>
              <w:rPr>
                <w:sz w:val="28"/>
                <w:szCs w:val="28"/>
              </w:rPr>
            </w:pPr>
            <w:r w:rsidRPr="00EC32C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EC32CE">
              <w:rPr>
                <w:sz w:val="28"/>
                <w:szCs w:val="28"/>
              </w:rPr>
              <w:t xml:space="preserve"> Лихославльского </w:t>
            </w:r>
          </w:p>
          <w:p w:rsidR="00760D3A" w:rsidRDefault="00760D3A" w:rsidP="00760D3A">
            <w:pPr>
              <w:contextualSpacing/>
              <w:rPr>
                <w:sz w:val="28"/>
                <w:szCs w:val="28"/>
              </w:rPr>
            </w:pPr>
            <w:r w:rsidRPr="00EC32CE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2500" w:type="pct"/>
            <w:vAlign w:val="bottom"/>
          </w:tcPr>
          <w:p w:rsidR="00760D3A" w:rsidRDefault="00760D3A" w:rsidP="00760D3A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Н.Н.Виноградова</w:t>
            </w:r>
          </w:p>
        </w:tc>
      </w:tr>
    </w:tbl>
    <w:p w:rsidR="00EB0CC2" w:rsidRDefault="00EB0CC2" w:rsidP="00EB0CC2">
      <w:pPr>
        <w:contextualSpacing/>
        <w:rPr>
          <w:sz w:val="28"/>
          <w:szCs w:val="28"/>
        </w:rPr>
        <w:sectPr w:rsidR="00EB0CC2" w:rsidSect="00EB0CC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f7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7564"/>
      </w:tblGrid>
      <w:tr w:rsidR="00EB0CC2" w:rsidTr="00EB0CC2">
        <w:tc>
          <w:tcPr>
            <w:tcW w:w="2500" w:type="pct"/>
          </w:tcPr>
          <w:p w:rsidR="00EB0CC2" w:rsidRDefault="00EB0CC2" w:rsidP="00EB0CC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EB0CC2" w:rsidRDefault="00EB0CC2" w:rsidP="00EB0C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EB0CC2" w:rsidRDefault="00EB0CC2" w:rsidP="00EB0C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EB0CC2" w:rsidRDefault="00EB0CC2" w:rsidP="00EB0C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Лихославльского муниципального округа </w:t>
            </w:r>
          </w:p>
          <w:p w:rsidR="00EB0CC2" w:rsidRDefault="00EB0CC2" w:rsidP="00EB0C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03.12.2024 № 215</w:t>
            </w:r>
          </w:p>
        </w:tc>
      </w:tr>
    </w:tbl>
    <w:p w:rsidR="00760D3A" w:rsidRDefault="00760D3A" w:rsidP="00EB0CC2">
      <w:pPr>
        <w:contextualSpacing/>
        <w:rPr>
          <w:sz w:val="28"/>
          <w:szCs w:val="28"/>
        </w:rPr>
      </w:pPr>
    </w:p>
    <w:p w:rsidR="00EB0CC2" w:rsidRPr="00EB0CC2" w:rsidRDefault="00EB0CC2" w:rsidP="00EB0CC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0CC2">
        <w:rPr>
          <w:b/>
          <w:sz w:val="28"/>
          <w:szCs w:val="28"/>
        </w:rPr>
        <w:t>Муниципальный проект «Школьная инициатива» на 2025 год</w:t>
      </w:r>
    </w:p>
    <w:p w:rsidR="00EB0CC2" w:rsidRPr="00EB0CC2" w:rsidRDefault="00EB0CC2" w:rsidP="00EB0CC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636"/>
        <w:gridCol w:w="5385"/>
      </w:tblGrid>
      <w:tr w:rsidR="00EB0CC2" w:rsidRPr="00EB0CC2" w:rsidTr="00EB0CC2">
        <w:trPr>
          <w:trHeight w:val="113"/>
        </w:trPr>
        <w:tc>
          <w:tcPr>
            <w:tcW w:w="5000" w:type="pct"/>
            <w:gridSpan w:val="3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t>1.О проекте</w:t>
            </w:r>
          </w:p>
        </w:tc>
      </w:tr>
      <w:tr w:rsidR="00EB0CC2" w:rsidRPr="00EB0CC2" w:rsidTr="00EB0CC2">
        <w:trPr>
          <w:trHeight w:val="113"/>
        </w:trPr>
        <w:tc>
          <w:tcPr>
            <w:tcW w:w="1357" w:type="pct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t>1. Направление проекта</w:t>
            </w:r>
          </w:p>
        </w:tc>
        <w:tc>
          <w:tcPr>
            <w:tcW w:w="3643" w:type="pct"/>
            <w:gridSpan w:val="2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Поддержка молодежных проектов</w:t>
            </w:r>
          </w:p>
        </w:tc>
      </w:tr>
      <w:tr w:rsidR="00EB0CC2" w:rsidRPr="00EB0CC2" w:rsidTr="00EB0CC2">
        <w:trPr>
          <w:trHeight w:val="113"/>
        </w:trPr>
        <w:tc>
          <w:tcPr>
            <w:tcW w:w="1357" w:type="pct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t>2. Название проекта</w:t>
            </w:r>
          </w:p>
        </w:tc>
        <w:tc>
          <w:tcPr>
            <w:tcW w:w="3643" w:type="pct"/>
            <w:gridSpan w:val="2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Школьная инициатива</w:t>
            </w:r>
          </w:p>
        </w:tc>
      </w:tr>
      <w:tr w:rsidR="00EB0CC2" w:rsidRPr="00EB0CC2" w:rsidTr="00EB0CC2">
        <w:trPr>
          <w:trHeight w:val="113"/>
        </w:trPr>
        <w:tc>
          <w:tcPr>
            <w:tcW w:w="1357" w:type="pct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B0CC2">
              <w:rPr>
                <w:b/>
                <w:sz w:val="20"/>
                <w:szCs w:val="20"/>
              </w:rPr>
              <w:t>3. Краткое описание проекта</w:t>
            </w:r>
          </w:p>
        </w:tc>
        <w:tc>
          <w:tcPr>
            <w:tcW w:w="3643" w:type="pct"/>
            <w:gridSpan w:val="2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«Школьная инициатива» – это проект, выдвинутый и поддержанный старшеклассниками, направленный на развитие (создание) объектов школьной инфраструктуры и (или) улучшение учебно-воспитательного процесса, повышение финансовой и бюджетной грамотности, а также гражданской активности старшеклассников.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 xml:space="preserve">Проект «Школьная инициатива» – это возможность для каждого старшеклассника реализовать свои идеи по улучшению инфраструктуры своей образовательной организации путем участия в выборе направлений расходования бюджетных средств, а также в последующем контроле за ходом исполнения проекта. </w:t>
            </w:r>
          </w:p>
        </w:tc>
      </w:tr>
      <w:tr w:rsidR="00EB0CC2" w:rsidRPr="00EB0CC2" w:rsidTr="00EB0CC2">
        <w:trPr>
          <w:trHeight w:val="113"/>
        </w:trPr>
        <w:tc>
          <w:tcPr>
            <w:tcW w:w="1357" w:type="pct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t>4. География проекта</w:t>
            </w:r>
          </w:p>
        </w:tc>
        <w:tc>
          <w:tcPr>
            <w:tcW w:w="3643" w:type="pct"/>
            <w:gridSpan w:val="2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Общеобразовательные организации Лихославльского муниципального округа</w:t>
            </w:r>
          </w:p>
        </w:tc>
      </w:tr>
      <w:tr w:rsidR="00EB0CC2" w:rsidRPr="00EB0CC2" w:rsidTr="00EB0CC2">
        <w:trPr>
          <w:trHeight w:val="113"/>
        </w:trPr>
        <w:tc>
          <w:tcPr>
            <w:tcW w:w="1357" w:type="pct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t>5. Дата начала реализации проекта</w:t>
            </w:r>
          </w:p>
        </w:tc>
        <w:tc>
          <w:tcPr>
            <w:tcW w:w="3643" w:type="pct"/>
            <w:gridSpan w:val="2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09.12. 2024 г.</w:t>
            </w:r>
          </w:p>
        </w:tc>
      </w:tr>
      <w:tr w:rsidR="00EB0CC2" w:rsidRPr="00EB0CC2" w:rsidTr="00EB0CC2">
        <w:trPr>
          <w:trHeight w:val="113"/>
        </w:trPr>
        <w:tc>
          <w:tcPr>
            <w:tcW w:w="1357" w:type="pct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t>6. Дата окончания реализации проекта</w:t>
            </w:r>
          </w:p>
        </w:tc>
        <w:tc>
          <w:tcPr>
            <w:tcW w:w="3643" w:type="pct"/>
            <w:gridSpan w:val="2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EB0CC2">
              <w:rPr>
                <w:b/>
                <w:sz w:val="20"/>
                <w:szCs w:val="20"/>
                <w:u w:val="single"/>
              </w:rPr>
              <w:t>27.12. 2025 г.</w:t>
            </w:r>
          </w:p>
        </w:tc>
      </w:tr>
      <w:tr w:rsidR="00EB0CC2" w:rsidRPr="00EB0CC2" w:rsidTr="00EB0CC2">
        <w:trPr>
          <w:trHeight w:val="113"/>
        </w:trPr>
        <w:tc>
          <w:tcPr>
            <w:tcW w:w="1357" w:type="pct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t>7. Обоснование социальной значимости проекта</w:t>
            </w:r>
          </w:p>
        </w:tc>
        <w:tc>
          <w:tcPr>
            <w:tcW w:w="3643" w:type="pct"/>
            <w:gridSpan w:val="2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 xml:space="preserve">Социальная активность старшеклассника проявляется в его жизненной позиции, повышенной мотивации к учебной деятельности, во включенности подростка в общественно-полезную деятельность, участии в различных проектах, конкурсах, мероприятиях. По мере взросления активность преобразуется в определенную систему интересов и потребностей, а именно в осознание социальных и нравственных ценностей, общественных явлений, развитие своих способностей и социальных качеств, большая включенность в практическую деятельность, освоение новых социальных ролей. Именно на этом этапе взросления социальная активность поможет подростку включиться в систему общественно-полезных и личностно-значимых отношений, благодаря которым он сможет успешно усвоить позитивный социальный опыт. 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 xml:space="preserve">Одним из главных критериев повышения социальной активности является вовлечение подростков в непосредственную социально-значимую деятельность, в процессе которой они должны видеть результат своих действий. </w:t>
            </w:r>
          </w:p>
        </w:tc>
      </w:tr>
      <w:tr w:rsidR="00EB0CC2" w:rsidRPr="00EB0CC2" w:rsidTr="00EB0CC2">
        <w:trPr>
          <w:trHeight w:val="113"/>
        </w:trPr>
        <w:tc>
          <w:tcPr>
            <w:tcW w:w="1357" w:type="pct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t>8. Целевые группы проекта</w:t>
            </w:r>
          </w:p>
        </w:tc>
        <w:tc>
          <w:tcPr>
            <w:tcW w:w="3643" w:type="pct"/>
            <w:gridSpan w:val="2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Обучающиеся 8-11 классов, родители, работники образовательных организаций</w:t>
            </w:r>
          </w:p>
        </w:tc>
      </w:tr>
      <w:tr w:rsidR="00EB0CC2" w:rsidRPr="00EB0CC2" w:rsidTr="00EB0CC2">
        <w:trPr>
          <w:trHeight w:val="113"/>
        </w:trPr>
        <w:tc>
          <w:tcPr>
            <w:tcW w:w="1357" w:type="pct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t>9. Цели проекта</w:t>
            </w:r>
          </w:p>
        </w:tc>
        <w:tc>
          <w:tcPr>
            <w:tcW w:w="3643" w:type="pct"/>
            <w:gridSpan w:val="2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EB0CC2">
              <w:rPr>
                <w:sz w:val="20"/>
                <w:szCs w:val="20"/>
                <w:shd w:val="clear" w:color="auto" w:fill="FFFFFF"/>
              </w:rPr>
              <w:t xml:space="preserve">- выявление и поддержка инициатив обучающихся общеобразовательных организаций Лихославльского муниципального округа в реализации проектов, направленных на развитие </w:t>
            </w:r>
            <w:r w:rsidRPr="00EB0CC2">
              <w:rPr>
                <w:b/>
                <w:bCs/>
                <w:sz w:val="20"/>
                <w:szCs w:val="20"/>
                <w:shd w:val="clear" w:color="auto" w:fill="FFFFFF"/>
              </w:rPr>
              <w:t>школьной</w:t>
            </w:r>
            <w:r w:rsidRPr="00EB0CC2">
              <w:rPr>
                <w:sz w:val="20"/>
                <w:szCs w:val="20"/>
                <w:shd w:val="clear" w:color="auto" w:fill="FFFFFF"/>
              </w:rPr>
              <w:t xml:space="preserve"> инфраструктуры, развитие диалога между участниками образовательных отношений и органами местного самоуправления;</w:t>
            </w:r>
          </w:p>
          <w:p w:rsidR="00EB0CC2" w:rsidRPr="00EB0CC2" w:rsidRDefault="00EB0CC2" w:rsidP="00EB0CC2">
            <w:pPr>
              <w:shd w:val="clear" w:color="auto" w:fill="FFFFFF"/>
              <w:jc w:val="both"/>
              <w:textAlignment w:val="baseline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EB0CC2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- реализация новых идей по обустройству школьной инфраструктуры;</w:t>
            </w:r>
          </w:p>
          <w:p w:rsidR="00EB0CC2" w:rsidRPr="00EB0CC2" w:rsidRDefault="00EB0CC2" w:rsidP="00EB0CC2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EB0CC2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- повышение финансовой и бюджетной грамотности, а также гражданской активности старшеклассников</w:t>
            </w:r>
            <w:r w:rsidRPr="00EB0CC2">
              <w:rPr>
                <w:spacing w:val="1"/>
                <w:sz w:val="20"/>
                <w:szCs w:val="20"/>
              </w:rPr>
              <w:t>.</w:t>
            </w:r>
          </w:p>
        </w:tc>
      </w:tr>
      <w:tr w:rsidR="00EB0CC2" w:rsidRPr="00EB0CC2" w:rsidTr="00EB0CC2">
        <w:trPr>
          <w:trHeight w:val="113"/>
        </w:trPr>
        <w:tc>
          <w:tcPr>
            <w:tcW w:w="1357" w:type="pct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t>10. Задачи проекта</w:t>
            </w:r>
          </w:p>
        </w:tc>
        <w:tc>
          <w:tcPr>
            <w:tcW w:w="3643" w:type="pct"/>
            <w:gridSpan w:val="2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 xml:space="preserve">1. Содействие внедрению </w:t>
            </w:r>
            <w:r w:rsidRPr="00EB0CC2">
              <w:rPr>
                <w:bCs/>
                <w:sz w:val="20"/>
                <w:szCs w:val="20"/>
              </w:rPr>
              <w:t>социально</w:t>
            </w:r>
            <w:r w:rsidRPr="00EB0CC2">
              <w:rPr>
                <w:sz w:val="20"/>
                <w:szCs w:val="20"/>
              </w:rPr>
              <w:t>-</w:t>
            </w:r>
            <w:r w:rsidRPr="00EB0CC2">
              <w:rPr>
                <w:bCs/>
                <w:sz w:val="20"/>
                <w:szCs w:val="20"/>
              </w:rPr>
              <w:t xml:space="preserve">активных </w:t>
            </w:r>
            <w:r w:rsidRPr="00EB0CC2">
              <w:rPr>
                <w:sz w:val="20"/>
                <w:szCs w:val="20"/>
              </w:rPr>
              <w:t>технологий и креативных форм воспитания обучающихся по формированию активной жизненной позиции,</w:t>
            </w:r>
          </w:p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2. Проведение организационных мероприятий</w:t>
            </w:r>
          </w:p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3. Осуществление мероприятий проектных инициатив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lastRenderedPageBreak/>
              <w:t>4. Подведение итогов, анализ и оценка эффективности проекта</w:t>
            </w:r>
          </w:p>
        </w:tc>
      </w:tr>
      <w:tr w:rsidR="00EB0CC2" w:rsidRPr="00EB0CC2" w:rsidTr="00EB0CC2">
        <w:trPr>
          <w:trHeight w:val="113"/>
        </w:trPr>
        <w:tc>
          <w:tcPr>
            <w:tcW w:w="1357" w:type="pct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lastRenderedPageBreak/>
              <w:t>11. Партнёры проекта</w:t>
            </w:r>
          </w:p>
        </w:tc>
        <w:tc>
          <w:tcPr>
            <w:tcW w:w="3643" w:type="pct"/>
            <w:gridSpan w:val="2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Администрация Лихославльского муниципального округа Тверской области;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Управление образования;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bCs/>
                <w:sz w:val="20"/>
                <w:szCs w:val="20"/>
              </w:rPr>
              <w:t>Финансовое управление;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0CC2">
              <w:rPr>
                <w:bCs/>
                <w:sz w:val="20"/>
                <w:szCs w:val="20"/>
              </w:rPr>
              <w:t xml:space="preserve"> 11 общеобразовательных организаций Лихославльского муниципального округа: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МОУ «ЛСОШ №1»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МОУ «ЛСОШ №2»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МОУ «ЛСОШ№7»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МОУ «КСОШ»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МОУ «ВСОШ»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МОУ «ССОШ»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МОУ «СООШ»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МОУ «ИООШ»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 xml:space="preserve">МОУ Крючковская </w:t>
            </w:r>
            <w:proofErr w:type="spellStart"/>
            <w:r w:rsidRPr="00EB0CC2">
              <w:rPr>
                <w:sz w:val="20"/>
                <w:szCs w:val="20"/>
              </w:rPr>
              <w:t>оош</w:t>
            </w:r>
            <w:proofErr w:type="spellEnd"/>
            <w:r w:rsidRPr="00EB0CC2">
              <w:rPr>
                <w:sz w:val="20"/>
                <w:szCs w:val="20"/>
              </w:rPr>
              <w:t xml:space="preserve"> им. </w:t>
            </w:r>
            <w:proofErr w:type="spellStart"/>
            <w:r w:rsidRPr="00EB0CC2">
              <w:rPr>
                <w:sz w:val="20"/>
                <w:szCs w:val="20"/>
              </w:rPr>
              <w:t>В.И.Акимова</w:t>
            </w:r>
            <w:proofErr w:type="spellEnd"/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МОУ «ТСОШ»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B0CC2">
              <w:rPr>
                <w:sz w:val="20"/>
                <w:szCs w:val="20"/>
              </w:rPr>
              <w:t>МОУ «МСОШ»</w:t>
            </w:r>
          </w:p>
        </w:tc>
      </w:tr>
      <w:tr w:rsidR="00EB0CC2" w:rsidRPr="00EB0CC2" w:rsidTr="00EB0CC2">
        <w:trPr>
          <w:trHeight w:val="113"/>
        </w:trPr>
        <w:tc>
          <w:tcPr>
            <w:tcW w:w="1357" w:type="pct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t>12. Как будет организовано информационное сопровождение проекта</w:t>
            </w:r>
          </w:p>
        </w:tc>
        <w:tc>
          <w:tcPr>
            <w:tcW w:w="3643" w:type="pct"/>
            <w:gridSpan w:val="2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Средства массовой информации: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Автономная Некоммерческая Организация «Редакция Газеты «Наша жизнь»;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 xml:space="preserve">Интернет-ресурсы: 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Официальный сайт Лихославльского муниципального округа, Управления образования, сайты проекта «Школьная инициатива» общеобразовательных организаций округа: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МОУ «ЛСОШ №1»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МОУ «ЛСОШ №2»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МОУ «ЛСОШ№7»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МОУ «КСОШ»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МОУ «ВСОШ»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МОУ «ССОШ»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МОУ «СООШ»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МОУ «ИООШ»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 xml:space="preserve">МОУ Крючковская </w:t>
            </w:r>
            <w:proofErr w:type="spellStart"/>
            <w:r w:rsidRPr="00EB0CC2">
              <w:rPr>
                <w:sz w:val="20"/>
                <w:szCs w:val="20"/>
              </w:rPr>
              <w:t>оош</w:t>
            </w:r>
            <w:proofErr w:type="spellEnd"/>
            <w:r w:rsidRPr="00EB0CC2">
              <w:rPr>
                <w:sz w:val="20"/>
                <w:szCs w:val="20"/>
              </w:rPr>
              <w:t xml:space="preserve"> им. </w:t>
            </w:r>
            <w:proofErr w:type="spellStart"/>
            <w:r w:rsidRPr="00EB0CC2">
              <w:rPr>
                <w:sz w:val="20"/>
                <w:szCs w:val="20"/>
              </w:rPr>
              <w:t>В.И.Акимова</w:t>
            </w:r>
            <w:proofErr w:type="spellEnd"/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МОУ «ТСОШ»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МОУ «МСОШ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социальные сети «В Контакте», «Одноклассники», родительские чаты</w:t>
            </w:r>
          </w:p>
        </w:tc>
      </w:tr>
      <w:tr w:rsidR="00EB0CC2" w:rsidRPr="00EB0CC2" w:rsidTr="00EB0CC2">
        <w:trPr>
          <w:trHeight w:val="113"/>
        </w:trPr>
        <w:tc>
          <w:tcPr>
            <w:tcW w:w="1357" w:type="pct"/>
            <w:vMerge w:val="restart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t>13. Количественные результаты</w:t>
            </w:r>
          </w:p>
        </w:tc>
        <w:tc>
          <w:tcPr>
            <w:tcW w:w="1863" w:type="pct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Показатель</w:t>
            </w:r>
          </w:p>
        </w:tc>
        <w:tc>
          <w:tcPr>
            <w:tcW w:w="1780" w:type="pct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Ожидаемый результат</w:t>
            </w:r>
          </w:p>
        </w:tc>
      </w:tr>
      <w:tr w:rsidR="00EB0CC2" w:rsidRPr="00EB0CC2" w:rsidTr="00EB0CC2">
        <w:trPr>
          <w:trHeight w:val="113"/>
        </w:trPr>
        <w:tc>
          <w:tcPr>
            <w:tcW w:w="1357" w:type="pct"/>
            <w:vMerge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63" w:type="pct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Количества участников проекта</w:t>
            </w:r>
          </w:p>
        </w:tc>
        <w:tc>
          <w:tcPr>
            <w:tcW w:w="1780" w:type="pct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950 обучающихся</w:t>
            </w:r>
          </w:p>
        </w:tc>
      </w:tr>
      <w:tr w:rsidR="00EB0CC2" w:rsidRPr="00EB0CC2" w:rsidTr="00EB0CC2">
        <w:trPr>
          <w:trHeight w:val="113"/>
        </w:trPr>
        <w:tc>
          <w:tcPr>
            <w:tcW w:w="1357" w:type="pct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t>14. Качественные результаты</w:t>
            </w:r>
          </w:p>
        </w:tc>
        <w:tc>
          <w:tcPr>
            <w:tcW w:w="3643" w:type="pct"/>
            <w:gridSpan w:val="2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B0CC2" w:rsidRPr="00EB0CC2" w:rsidTr="00EB0CC2">
        <w:trPr>
          <w:trHeight w:val="113"/>
        </w:trPr>
        <w:tc>
          <w:tcPr>
            <w:tcW w:w="1357" w:type="pct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t>15. Дальнейшее развитие проекта</w:t>
            </w:r>
          </w:p>
        </w:tc>
        <w:tc>
          <w:tcPr>
            <w:tcW w:w="3643" w:type="pct"/>
            <w:gridSpan w:val="2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 xml:space="preserve">Вовлечение в проект учащихся 5-7 классов </w:t>
            </w:r>
          </w:p>
        </w:tc>
      </w:tr>
      <w:tr w:rsidR="00EB0CC2" w:rsidRPr="00EB0CC2" w:rsidTr="00EB0CC2">
        <w:trPr>
          <w:trHeight w:val="113"/>
        </w:trPr>
        <w:tc>
          <w:tcPr>
            <w:tcW w:w="5000" w:type="pct"/>
            <w:gridSpan w:val="3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t>2. Руководитель проекта</w:t>
            </w:r>
          </w:p>
        </w:tc>
      </w:tr>
      <w:tr w:rsidR="00EB0CC2" w:rsidRPr="00EB0CC2" w:rsidTr="00EB0CC2">
        <w:trPr>
          <w:trHeight w:val="113"/>
        </w:trPr>
        <w:tc>
          <w:tcPr>
            <w:tcW w:w="1357" w:type="pct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t>1. Должность руководителя проекта</w:t>
            </w:r>
          </w:p>
        </w:tc>
        <w:tc>
          <w:tcPr>
            <w:tcW w:w="3643" w:type="pct"/>
            <w:gridSpan w:val="2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Управление образования Администрации Лихославльского муниципального округа</w:t>
            </w:r>
          </w:p>
        </w:tc>
      </w:tr>
      <w:tr w:rsidR="00EB0CC2" w:rsidRPr="00EB0CC2" w:rsidTr="00EB0CC2">
        <w:trPr>
          <w:trHeight w:val="113"/>
        </w:trPr>
        <w:tc>
          <w:tcPr>
            <w:tcW w:w="1357" w:type="pct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t>2. ФИО руководителя проекта</w:t>
            </w:r>
          </w:p>
        </w:tc>
        <w:tc>
          <w:tcPr>
            <w:tcW w:w="3643" w:type="pct"/>
            <w:gridSpan w:val="2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Сысоева Татьяна Анатольевна</w:t>
            </w:r>
          </w:p>
        </w:tc>
      </w:tr>
      <w:tr w:rsidR="00EB0CC2" w:rsidRPr="00EB0CC2" w:rsidTr="00EB0CC2">
        <w:trPr>
          <w:trHeight w:val="113"/>
        </w:trPr>
        <w:tc>
          <w:tcPr>
            <w:tcW w:w="1357" w:type="pct"/>
          </w:tcPr>
          <w:p w:rsidR="00EB0CC2" w:rsidRPr="00EB0CC2" w:rsidRDefault="00EB0CC2" w:rsidP="00EB0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t xml:space="preserve">3. Рабочий телефон руководителя </w:t>
            </w:r>
          </w:p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lastRenderedPageBreak/>
              <w:t>проекта</w:t>
            </w:r>
          </w:p>
        </w:tc>
        <w:tc>
          <w:tcPr>
            <w:tcW w:w="3643" w:type="pct"/>
            <w:gridSpan w:val="2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lastRenderedPageBreak/>
              <w:t>8(48261) 3-51-97</w:t>
            </w:r>
          </w:p>
        </w:tc>
      </w:tr>
      <w:tr w:rsidR="00EB0CC2" w:rsidRPr="00EB0CC2" w:rsidTr="00EB0CC2">
        <w:trPr>
          <w:trHeight w:val="113"/>
        </w:trPr>
        <w:tc>
          <w:tcPr>
            <w:tcW w:w="1357" w:type="pct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lastRenderedPageBreak/>
              <w:t>4. Электронная почта</w:t>
            </w:r>
          </w:p>
        </w:tc>
        <w:tc>
          <w:tcPr>
            <w:tcW w:w="3643" w:type="pct"/>
            <w:gridSpan w:val="2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otdelobr.lihoslavl@mail.ru</w:t>
            </w:r>
          </w:p>
        </w:tc>
      </w:tr>
      <w:tr w:rsidR="00EB0CC2" w:rsidRPr="00EB0CC2" w:rsidTr="00EB0CC2">
        <w:trPr>
          <w:trHeight w:val="113"/>
        </w:trPr>
        <w:tc>
          <w:tcPr>
            <w:tcW w:w="5000" w:type="pct"/>
            <w:gridSpan w:val="3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t xml:space="preserve">3. </w:t>
            </w:r>
            <w:r w:rsidRPr="00EB0CC2">
              <w:rPr>
                <w:b/>
                <w:sz w:val="20"/>
                <w:szCs w:val="20"/>
              </w:rPr>
              <w:t>Команда проекта</w:t>
            </w:r>
          </w:p>
        </w:tc>
      </w:tr>
      <w:tr w:rsidR="00EB0CC2" w:rsidRPr="00EB0CC2" w:rsidTr="00EB0CC2">
        <w:trPr>
          <w:trHeight w:val="113"/>
        </w:trPr>
        <w:tc>
          <w:tcPr>
            <w:tcW w:w="1357" w:type="pct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t>1. Организация, ФИО руководителя</w:t>
            </w:r>
          </w:p>
        </w:tc>
        <w:tc>
          <w:tcPr>
            <w:tcW w:w="3643" w:type="pct"/>
            <w:gridSpan w:val="2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Управление образования Администрации Лихославльского муниципального округа, начальник Управления Сысоева Т.А.</w:t>
            </w:r>
          </w:p>
        </w:tc>
      </w:tr>
      <w:tr w:rsidR="00EB0CC2" w:rsidRPr="00EB0CC2" w:rsidTr="00EB0CC2">
        <w:trPr>
          <w:trHeight w:val="113"/>
        </w:trPr>
        <w:tc>
          <w:tcPr>
            <w:tcW w:w="1357" w:type="pct"/>
          </w:tcPr>
          <w:p w:rsidR="00EB0CC2" w:rsidRPr="00EB0CC2" w:rsidRDefault="00EB0CC2" w:rsidP="00EB0C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0CC2">
              <w:rPr>
                <w:b/>
                <w:sz w:val="20"/>
                <w:szCs w:val="20"/>
              </w:rPr>
              <w:t>2. ФИО члена команды</w:t>
            </w:r>
          </w:p>
        </w:tc>
        <w:tc>
          <w:tcPr>
            <w:tcW w:w="3643" w:type="pct"/>
            <w:gridSpan w:val="2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Мартынова Ирина Владимировна</w:t>
            </w:r>
          </w:p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Абрамова Светлана Ивановна</w:t>
            </w:r>
          </w:p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Патрикеева Ольга Юльевна</w:t>
            </w:r>
          </w:p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0CC2">
              <w:rPr>
                <w:sz w:val="20"/>
                <w:szCs w:val="20"/>
              </w:rPr>
              <w:t>Левина Надежда Николаевна</w:t>
            </w:r>
          </w:p>
        </w:tc>
      </w:tr>
    </w:tbl>
    <w:p w:rsidR="00EB0CC2" w:rsidRPr="00EB0CC2" w:rsidRDefault="00EB0CC2" w:rsidP="00EB0CC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center"/>
        <w:rPr>
          <w:sz w:val="18"/>
          <w:szCs w:val="18"/>
        </w:rPr>
      </w:pPr>
      <w:r w:rsidRPr="00EB0CC2">
        <w:rPr>
          <w:b/>
          <w:sz w:val="18"/>
          <w:szCs w:val="18"/>
        </w:rPr>
        <w:t>4. Календарный план реализации проекта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4768"/>
        <w:gridCol w:w="6254"/>
        <w:gridCol w:w="1600"/>
        <w:gridCol w:w="1743"/>
      </w:tblGrid>
      <w:tr w:rsidR="00EB0CC2" w:rsidRPr="00EB0CC2" w:rsidTr="00EB0CC2">
        <w:trPr>
          <w:trHeight w:val="113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№</w:t>
            </w:r>
          </w:p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п\п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Решаемая задача*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Мероприятие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B0CC2">
              <w:rPr>
                <w:sz w:val="18"/>
                <w:szCs w:val="18"/>
              </w:rPr>
              <w:t>Дата</w:t>
            </w:r>
          </w:p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начала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Дата</w:t>
            </w:r>
          </w:p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завершения</w:t>
            </w:r>
          </w:p>
        </w:tc>
      </w:tr>
      <w:tr w:rsidR="00EB0CC2" w:rsidRPr="00EB0CC2" w:rsidTr="00EB0CC2">
        <w:trPr>
          <w:trHeight w:val="113"/>
        </w:trPr>
        <w:tc>
          <w:tcPr>
            <w:tcW w:w="2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1</w:t>
            </w:r>
          </w:p>
        </w:tc>
        <w:tc>
          <w:tcPr>
            <w:tcW w:w="15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 xml:space="preserve">Содействие внедрению </w:t>
            </w:r>
            <w:r w:rsidRPr="00EB0CC2">
              <w:rPr>
                <w:bCs/>
                <w:sz w:val="18"/>
                <w:szCs w:val="18"/>
              </w:rPr>
              <w:t>социально</w:t>
            </w:r>
            <w:r w:rsidRPr="00EB0CC2">
              <w:rPr>
                <w:sz w:val="18"/>
                <w:szCs w:val="18"/>
              </w:rPr>
              <w:t>-</w:t>
            </w:r>
            <w:r w:rsidRPr="00EB0CC2">
              <w:rPr>
                <w:bCs/>
                <w:sz w:val="18"/>
                <w:szCs w:val="18"/>
              </w:rPr>
              <w:t xml:space="preserve">активных </w:t>
            </w:r>
            <w:r w:rsidRPr="00EB0CC2">
              <w:rPr>
                <w:sz w:val="18"/>
                <w:szCs w:val="18"/>
              </w:rPr>
              <w:t>технологий и креативных форм воспитания обучающихся по формированию активной жизненной позиции,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Презентация проекта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09.12.2024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13.12.2024</w:t>
            </w:r>
          </w:p>
        </w:tc>
      </w:tr>
      <w:tr w:rsidR="00EB0CC2" w:rsidRPr="00EB0CC2" w:rsidTr="00EB0CC2">
        <w:trPr>
          <w:trHeight w:val="113"/>
        </w:trPr>
        <w:tc>
          <w:tcPr>
            <w:tcW w:w="2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Школа ПШИ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16.12.2024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18.12.2024</w:t>
            </w:r>
          </w:p>
        </w:tc>
      </w:tr>
      <w:tr w:rsidR="00EB0CC2" w:rsidRPr="00EB0CC2" w:rsidTr="00EB0CC2">
        <w:trPr>
          <w:trHeight w:val="113"/>
        </w:trPr>
        <w:tc>
          <w:tcPr>
            <w:tcW w:w="2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Проведение школьного этапа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19.12.2024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28.12.2024</w:t>
            </w:r>
          </w:p>
        </w:tc>
      </w:tr>
      <w:tr w:rsidR="00EB0CC2" w:rsidRPr="00EB0CC2" w:rsidTr="00EB0CC2">
        <w:trPr>
          <w:trHeight w:val="113"/>
        </w:trPr>
        <w:tc>
          <w:tcPr>
            <w:tcW w:w="2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2</w:t>
            </w:r>
          </w:p>
        </w:tc>
        <w:tc>
          <w:tcPr>
            <w:tcW w:w="157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Проведение организационных мероприятий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Подготовка проектного предложения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09.01.2025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10.01.2025</w:t>
            </w:r>
          </w:p>
        </w:tc>
      </w:tr>
      <w:tr w:rsidR="00EB0CC2" w:rsidRPr="00EB0CC2" w:rsidTr="00EB0CC2">
        <w:trPr>
          <w:trHeight w:val="113"/>
        </w:trPr>
        <w:tc>
          <w:tcPr>
            <w:tcW w:w="2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Конкурс проектов на муниципальном уровне. Заседание комиссии. Закрепление лучших проектов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20.01.2025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24.01.2025</w:t>
            </w:r>
          </w:p>
        </w:tc>
      </w:tr>
      <w:tr w:rsidR="00EB0CC2" w:rsidRPr="00EB0CC2" w:rsidTr="00EB0CC2">
        <w:trPr>
          <w:trHeight w:val="113"/>
        </w:trPr>
        <w:tc>
          <w:tcPr>
            <w:tcW w:w="2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Подготовка проектного предложения на регион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27.01.2025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31.01.2025</w:t>
            </w:r>
          </w:p>
        </w:tc>
      </w:tr>
      <w:tr w:rsidR="00EB0CC2" w:rsidRPr="00EB0CC2" w:rsidTr="00EB0CC2">
        <w:trPr>
          <w:trHeight w:val="113"/>
        </w:trPr>
        <w:tc>
          <w:tcPr>
            <w:tcW w:w="2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Конкурс проектов на уровне региона. Заседание конкурсной комиссии. Закрепление победителя.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B0CC2" w:rsidRPr="00EB0CC2" w:rsidTr="00EB0CC2">
        <w:trPr>
          <w:trHeight w:val="113"/>
        </w:trPr>
        <w:tc>
          <w:tcPr>
            <w:tcW w:w="2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3</w:t>
            </w:r>
          </w:p>
        </w:tc>
        <w:tc>
          <w:tcPr>
            <w:tcW w:w="157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Осуществление мероприятий проектных инициатив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Разработка необходимой технической документации, проведение аукционов (при необходимости), заключение контрактов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03.03.2025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30.04.2025</w:t>
            </w:r>
          </w:p>
        </w:tc>
      </w:tr>
      <w:tr w:rsidR="00EB0CC2" w:rsidRPr="00EB0CC2" w:rsidTr="00EB0CC2">
        <w:trPr>
          <w:trHeight w:val="113"/>
        </w:trPr>
        <w:tc>
          <w:tcPr>
            <w:tcW w:w="2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Реализация проектов - победителей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12.05.2025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01.08.2025</w:t>
            </w:r>
          </w:p>
        </w:tc>
      </w:tr>
      <w:tr w:rsidR="00EB0CC2" w:rsidRPr="00EB0CC2" w:rsidTr="00EB0CC2">
        <w:trPr>
          <w:trHeight w:val="113"/>
        </w:trPr>
        <w:tc>
          <w:tcPr>
            <w:tcW w:w="2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4</w:t>
            </w:r>
          </w:p>
        </w:tc>
        <w:tc>
          <w:tcPr>
            <w:tcW w:w="157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Подведение итогов, анализ и оценка эффективности проекта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Торжественное открытие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01.09.2025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30.09.2025</w:t>
            </w:r>
          </w:p>
        </w:tc>
      </w:tr>
      <w:tr w:rsidR="00EB0CC2" w:rsidRPr="00EB0CC2" w:rsidTr="00EB0CC2">
        <w:trPr>
          <w:trHeight w:val="113"/>
        </w:trPr>
        <w:tc>
          <w:tcPr>
            <w:tcW w:w="2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Подведение итогов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0CC2">
              <w:rPr>
                <w:sz w:val="18"/>
                <w:szCs w:val="18"/>
              </w:rPr>
              <w:t>01.10.2025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C2" w:rsidRPr="00EB0CC2" w:rsidRDefault="00EB0CC2" w:rsidP="00EB0CC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EB0CC2">
              <w:rPr>
                <w:b/>
                <w:sz w:val="18"/>
                <w:szCs w:val="18"/>
                <w:u w:val="single"/>
              </w:rPr>
              <w:t>27.12.2025</w:t>
            </w:r>
          </w:p>
        </w:tc>
      </w:tr>
    </w:tbl>
    <w:p w:rsidR="00EB0CC2" w:rsidRPr="00EC32CE" w:rsidRDefault="00EB0CC2" w:rsidP="00EB0CC2">
      <w:pPr>
        <w:contextualSpacing/>
        <w:jc w:val="center"/>
        <w:rPr>
          <w:sz w:val="28"/>
          <w:szCs w:val="28"/>
        </w:rPr>
      </w:pPr>
    </w:p>
    <w:sectPr w:rsidR="00EB0CC2" w:rsidRPr="00EC32CE" w:rsidSect="00EB0CC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1778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DA85BA9"/>
    <w:multiLevelType w:val="hybridMultilevel"/>
    <w:tmpl w:val="B55061AC"/>
    <w:lvl w:ilvl="0" w:tplc="D6B451CE">
      <w:start w:val="3"/>
      <w:numFmt w:val="decimal"/>
      <w:lvlText w:val="%1."/>
      <w:lvlJc w:val="left"/>
      <w:pPr>
        <w:ind w:left="6173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">
    <w:nsid w:val="1F815F86"/>
    <w:multiLevelType w:val="multilevel"/>
    <w:tmpl w:val="D2B2A2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FA07EF3"/>
    <w:multiLevelType w:val="multilevel"/>
    <w:tmpl w:val="E9C00B6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201E90"/>
    <w:multiLevelType w:val="hybridMultilevel"/>
    <w:tmpl w:val="7092239A"/>
    <w:lvl w:ilvl="0" w:tplc="44EC5F56">
      <w:start w:val="1"/>
      <w:numFmt w:val="bullet"/>
      <w:lvlText w:val="-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38E1006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FFACEA8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A6B546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DE87126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D0A15F8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4CC59B0">
      <w:start w:val="1"/>
      <w:numFmt w:val="bullet"/>
      <w:lvlText w:val="•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F40CEE0">
      <w:start w:val="1"/>
      <w:numFmt w:val="bullet"/>
      <w:lvlText w:val="o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4402264">
      <w:start w:val="1"/>
      <w:numFmt w:val="bullet"/>
      <w:lvlText w:val="▪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5C4ABF"/>
    <w:multiLevelType w:val="multilevel"/>
    <w:tmpl w:val="7AE6503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BE5E68"/>
    <w:multiLevelType w:val="multilevel"/>
    <w:tmpl w:val="E8489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975FCC"/>
    <w:multiLevelType w:val="hybridMultilevel"/>
    <w:tmpl w:val="2AC0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D47AA"/>
    <w:multiLevelType w:val="hybridMultilevel"/>
    <w:tmpl w:val="1C3EF4D0"/>
    <w:lvl w:ilvl="0" w:tplc="6C58C6FC">
      <w:start w:val="1"/>
      <w:numFmt w:val="bullet"/>
      <w:lvlText w:val="-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5CBC0058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5D21C26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5EEA996C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6A56C18A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3B84B2EA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29FAA3D4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83D2A8A0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88803CF4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6F29B3"/>
    <w:multiLevelType w:val="hybridMultilevel"/>
    <w:tmpl w:val="031C9E12"/>
    <w:lvl w:ilvl="0" w:tplc="7DBCF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C82409"/>
    <w:multiLevelType w:val="hybridMultilevel"/>
    <w:tmpl w:val="20408026"/>
    <w:lvl w:ilvl="0" w:tplc="5622DF88">
      <w:start w:val="1"/>
      <w:numFmt w:val="decimal"/>
      <w:lvlText w:val="%1)"/>
      <w:lvlJc w:val="left"/>
      <w:pPr>
        <w:ind w:left="13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12">
    <w:nsid w:val="7C5818AD"/>
    <w:multiLevelType w:val="hybridMultilevel"/>
    <w:tmpl w:val="3F287308"/>
    <w:lvl w:ilvl="0" w:tplc="75D6F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26"/>
    <w:rsid w:val="00010764"/>
    <w:rsid w:val="00034403"/>
    <w:rsid w:val="00042E1E"/>
    <w:rsid w:val="00054FBA"/>
    <w:rsid w:val="00062A58"/>
    <w:rsid w:val="0008682E"/>
    <w:rsid w:val="00091FEE"/>
    <w:rsid w:val="000C0F9F"/>
    <w:rsid w:val="000C1418"/>
    <w:rsid w:val="000C1812"/>
    <w:rsid w:val="000E3900"/>
    <w:rsid w:val="000E3ACA"/>
    <w:rsid w:val="00101E7F"/>
    <w:rsid w:val="0016708D"/>
    <w:rsid w:val="00176FBC"/>
    <w:rsid w:val="001813D0"/>
    <w:rsid w:val="00181D5D"/>
    <w:rsid w:val="001A173D"/>
    <w:rsid w:val="001A4176"/>
    <w:rsid w:val="001B1C0A"/>
    <w:rsid w:val="001B4655"/>
    <w:rsid w:val="001B481C"/>
    <w:rsid w:val="001C4D2E"/>
    <w:rsid w:val="001E6120"/>
    <w:rsid w:val="001E7C72"/>
    <w:rsid w:val="001F1DE1"/>
    <w:rsid w:val="001F749F"/>
    <w:rsid w:val="00200E18"/>
    <w:rsid w:val="00203099"/>
    <w:rsid w:val="00207486"/>
    <w:rsid w:val="0021287E"/>
    <w:rsid w:val="002329A8"/>
    <w:rsid w:val="00250786"/>
    <w:rsid w:val="0025192C"/>
    <w:rsid w:val="00261EB9"/>
    <w:rsid w:val="00280A73"/>
    <w:rsid w:val="00286598"/>
    <w:rsid w:val="0029446C"/>
    <w:rsid w:val="002A227F"/>
    <w:rsid w:val="002A7249"/>
    <w:rsid w:val="002C1E08"/>
    <w:rsid w:val="002C51A3"/>
    <w:rsid w:val="002C7C31"/>
    <w:rsid w:val="002D3EEB"/>
    <w:rsid w:val="002F3B33"/>
    <w:rsid w:val="00302692"/>
    <w:rsid w:val="00316335"/>
    <w:rsid w:val="00333BFB"/>
    <w:rsid w:val="00337C43"/>
    <w:rsid w:val="00340041"/>
    <w:rsid w:val="00341E87"/>
    <w:rsid w:val="00364AA6"/>
    <w:rsid w:val="00375D55"/>
    <w:rsid w:val="003B23F9"/>
    <w:rsid w:val="003D31D3"/>
    <w:rsid w:val="003E3257"/>
    <w:rsid w:val="003F0F1D"/>
    <w:rsid w:val="0040163F"/>
    <w:rsid w:val="004121E7"/>
    <w:rsid w:val="00414573"/>
    <w:rsid w:val="00420153"/>
    <w:rsid w:val="004212D4"/>
    <w:rsid w:val="00433EE2"/>
    <w:rsid w:val="004462E7"/>
    <w:rsid w:val="00450A88"/>
    <w:rsid w:val="004566DE"/>
    <w:rsid w:val="004678F2"/>
    <w:rsid w:val="00477909"/>
    <w:rsid w:val="00482025"/>
    <w:rsid w:val="004A4135"/>
    <w:rsid w:val="004C2370"/>
    <w:rsid w:val="004D28A6"/>
    <w:rsid w:val="005079A6"/>
    <w:rsid w:val="00507D02"/>
    <w:rsid w:val="00515D93"/>
    <w:rsid w:val="0051743F"/>
    <w:rsid w:val="005202FF"/>
    <w:rsid w:val="00530496"/>
    <w:rsid w:val="00542B27"/>
    <w:rsid w:val="00551E28"/>
    <w:rsid w:val="005529C9"/>
    <w:rsid w:val="005702C8"/>
    <w:rsid w:val="00570A5B"/>
    <w:rsid w:val="00570F1B"/>
    <w:rsid w:val="00573C4D"/>
    <w:rsid w:val="005822A1"/>
    <w:rsid w:val="00585172"/>
    <w:rsid w:val="00586164"/>
    <w:rsid w:val="00597757"/>
    <w:rsid w:val="005D1677"/>
    <w:rsid w:val="005E1515"/>
    <w:rsid w:val="005E7DA1"/>
    <w:rsid w:val="005F4350"/>
    <w:rsid w:val="00617DE9"/>
    <w:rsid w:val="006225A4"/>
    <w:rsid w:val="0064642E"/>
    <w:rsid w:val="006538B9"/>
    <w:rsid w:val="0067251A"/>
    <w:rsid w:val="0067557F"/>
    <w:rsid w:val="006834B5"/>
    <w:rsid w:val="00683A22"/>
    <w:rsid w:val="006907DE"/>
    <w:rsid w:val="0069419F"/>
    <w:rsid w:val="006C5331"/>
    <w:rsid w:val="006C5BA2"/>
    <w:rsid w:val="006E6B99"/>
    <w:rsid w:val="006E7674"/>
    <w:rsid w:val="00716106"/>
    <w:rsid w:val="00723535"/>
    <w:rsid w:val="00760D3A"/>
    <w:rsid w:val="00767991"/>
    <w:rsid w:val="00777CE8"/>
    <w:rsid w:val="00783023"/>
    <w:rsid w:val="00790777"/>
    <w:rsid w:val="00791F3E"/>
    <w:rsid w:val="0079509C"/>
    <w:rsid w:val="007B0770"/>
    <w:rsid w:val="007B2D99"/>
    <w:rsid w:val="007B4BB1"/>
    <w:rsid w:val="007B5672"/>
    <w:rsid w:val="007B6F57"/>
    <w:rsid w:val="007F7652"/>
    <w:rsid w:val="008119D2"/>
    <w:rsid w:val="00821523"/>
    <w:rsid w:val="008222EF"/>
    <w:rsid w:val="00822303"/>
    <w:rsid w:val="00823240"/>
    <w:rsid w:val="00826159"/>
    <w:rsid w:val="0083692B"/>
    <w:rsid w:val="008658C6"/>
    <w:rsid w:val="008748CB"/>
    <w:rsid w:val="00877939"/>
    <w:rsid w:val="00892135"/>
    <w:rsid w:val="008B67FC"/>
    <w:rsid w:val="008C009D"/>
    <w:rsid w:val="008D12FF"/>
    <w:rsid w:val="008D5B26"/>
    <w:rsid w:val="008E0566"/>
    <w:rsid w:val="008E7044"/>
    <w:rsid w:val="008F5E82"/>
    <w:rsid w:val="009047DC"/>
    <w:rsid w:val="00910948"/>
    <w:rsid w:val="00951620"/>
    <w:rsid w:val="0097346A"/>
    <w:rsid w:val="0097518D"/>
    <w:rsid w:val="009758C5"/>
    <w:rsid w:val="00981570"/>
    <w:rsid w:val="009B2067"/>
    <w:rsid w:val="009C2F1D"/>
    <w:rsid w:val="009C76FB"/>
    <w:rsid w:val="009C7B1C"/>
    <w:rsid w:val="009E0D04"/>
    <w:rsid w:val="00A068F2"/>
    <w:rsid w:val="00A2424C"/>
    <w:rsid w:val="00A30F0E"/>
    <w:rsid w:val="00A34045"/>
    <w:rsid w:val="00A414A2"/>
    <w:rsid w:val="00A848AB"/>
    <w:rsid w:val="00A91649"/>
    <w:rsid w:val="00AB21DA"/>
    <w:rsid w:val="00AB6A79"/>
    <w:rsid w:val="00AC1FC3"/>
    <w:rsid w:val="00AD10EB"/>
    <w:rsid w:val="00AF12C8"/>
    <w:rsid w:val="00AF37BB"/>
    <w:rsid w:val="00AF6C60"/>
    <w:rsid w:val="00B16BC2"/>
    <w:rsid w:val="00B23CF0"/>
    <w:rsid w:val="00B27460"/>
    <w:rsid w:val="00B27844"/>
    <w:rsid w:val="00B35FC7"/>
    <w:rsid w:val="00B36D79"/>
    <w:rsid w:val="00B45CC8"/>
    <w:rsid w:val="00B52890"/>
    <w:rsid w:val="00B52CF6"/>
    <w:rsid w:val="00B56F14"/>
    <w:rsid w:val="00B57559"/>
    <w:rsid w:val="00B66750"/>
    <w:rsid w:val="00B770A8"/>
    <w:rsid w:val="00B775DD"/>
    <w:rsid w:val="00B90C82"/>
    <w:rsid w:val="00B91A84"/>
    <w:rsid w:val="00B9659C"/>
    <w:rsid w:val="00BB0298"/>
    <w:rsid w:val="00BB2412"/>
    <w:rsid w:val="00BB426B"/>
    <w:rsid w:val="00BB7023"/>
    <w:rsid w:val="00BD1975"/>
    <w:rsid w:val="00BD465F"/>
    <w:rsid w:val="00BE09FA"/>
    <w:rsid w:val="00C02AA2"/>
    <w:rsid w:val="00C16FE2"/>
    <w:rsid w:val="00C5012C"/>
    <w:rsid w:val="00C51906"/>
    <w:rsid w:val="00C5409B"/>
    <w:rsid w:val="00C572A0"/>
    <w:rsid w:val="00C6437F"/>
    <w:rsid w:val="00C65301"/>
    <w:rsid w:val="00C760FB"/>
    <w:rsid w:val="00C806C8"/>
    <w:rsid w:val="00C82910"/>
    <w:rsid w:val="00CC2959"/>
    <w:rsid w:val="00CD0F30"/>
    <w:rsid w:val="00CF1426"/>
    <w:rsid w:val="00CF1893"/>
    <w:rsid w:val="00D06A3B"/>
    <w:rsid w:val="00D21B7C"/>
    <w:rsid w:val="00D4637D"/>
    <w:rsid w:val="00D543B7"/>
    <w:rsid w:val="00D571B7"/>
    <w:rsid w:val="00D64BA1"/>
    <w:rsid w:val="00D77FCA"/>
    <w:rsid w:val="00D947ED"/>
    <w:rsid w:val="00DA2C04"/>
    <w:rsid w:val="00DB6195"/>
    <w:rsid w:val="00DC52D1"/>
    <w:rsid w:val="00DC6653"/>
    <w:rsid w:val="00DD3A85"/>
    <w:rsid w:val="00DD5AD7"/>
    <w:rsid w:val="00DE1EEE"/>
    <w:rsid w:val="00DE6D2F"/>
    <w:rsid w:val="00E06AC5"/>
    <w:rsid w:val="00E155C8"/>
    <w:rsid w:val="00E25FCA"/>
    <w:rsid w:val="00E3004B"/>
    <w:rsid w:val="00E5761A"/>
    <w:rsid w:val="00E6211E"/>
    <w:rsid w:val="00E72E68"/>
    <w:rsid w:val="00E772BA"/>
    <w:rsid w:val="00EB0CC2"/>
    <w:rsid w:val="00EB6438"/>
    <w:rsid w:val="00EC32CE"/>
    <w:rsid w:val="00ED0AC9"/>
    <w:rsid w:val="00EE1A2E"/>
    <w:rsid w:val="00EF5CF3"/>
    <w:rsid w:val="00F0260C"/>
    <w:rsid w:val="00F0469E"/>
    <w:rsid w:val="00F05FBE"/>
    <w:rsid w:val="00F24F5E"/>
    <w:rsid w:val="00F31DC8"/>
    <w:rsid w:val="00F50ADA"/>
    <w:rsid w:val="00F5388E"/>
    <w:rsid w:val="00F64C2D"/>
    <w:rsid w:val="00F71A45"/>
    <w:rsid w:val="00F7512F"/>
    <w:rsid w:val="00F84F7C"/>
    <w:rsid w:val="00F90C11"/>
    <w:rsid w:val="00F93317"/>
    <w:rsid w:val="00F94A47"/>
    <w:rsid w:val="00FA7D12"/>
    <w:rsid w:val="00FD3849"/>
    <w:rsid w:val="00FD702A"/>
    <w:rsid w:val="00FE4A28"/>
    <w:rsid w:val="00FE7E70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B1B8C-7149-4F66-8855-722C24E2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01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5012C"/>
    <w:pPr>
      <w:keepNext/>
      <w:jc w:val="center"/>
      <w:outlineLvl w:val="1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8C009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1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01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5012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501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0163F"/>
    <w:pPr>
      <w:ind w:left="720"/>
      <w:contextualSpacing/>
    </w:pPr>
  </w:style>
  <w:style w:type="paragraph" w:customStyle="1" w:styleId="msonormalbullet1gif">
    <w:name w:val="msonormalbullet1.gif"/>
    <w:basedOn w:val="a"/>
    <w:rsid w:val="001A417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1A4176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unhideWhenUsed/>
    <w:rsid w:val="00176F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FB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203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rsid w:val="00433EE2"/>
    <w:rPr>
      <w:color w:val="0563C1"/>
      <w:u w:val="single"/>
    </w:rPr>
  </w:style>
  <w:style w:type="paragraph" w:customStyle="1" w:styleId="Bodytext2">
    <w:name w:val="Body text (2)"/>
    <w:basedOn w:val="a"/>
    <w:rsid w:val="00433EE2"/>
    <w:pPr>
      <w:shd w:val="clear" w:color="auto" w:fill="FFFFFF"/>
      <w:suppressAutoHyphens/>
      <w:spacing w:before="360" w:after="780" w:line="0" w:lineRule="atLeast"/>
      <w:jc w:val="both"/>
    </w:pPr>
    <w:rPr>
      <w:color w:val="000000"/>
      <w:sz w:val="28"/>
      <w:szCs w:val="28"/>
      <w:lang w:bidi="ru-RU"/>
    </w:rPr>
  </w:style>
  <w:style w:type="character" w:customStyle="1" w:styleId="70">
    <w:name w:val="Заголовок 7 Знак"/>
    <w:basedOn w:val="a0"/>
    <w:link w:val="7"/>
    <w:semiHidden/>
    <w:rsid w:val="008C009D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8C00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C0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C009D"/>
  </w:style>
  <w:style w:type="paragraph" w:customStyle="1" w:styleId="11">
    <w:name w:val="Знак1"/>
    <w:basedOn w:val="a"/>
    <w:rsid w:val="008C00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8C009D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C009D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8C00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rsid w:val="008C00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C00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C0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5">
    <w:name w:val="Font Style15"/>
    <w:rsid w:val="008C009D"/>
    <w:rPr>
      <w:rFonts w:ascii="Sylfaen" w:hAnsi="Sylfaen" w:cs="Sylfaen"/>
      <w:spacing w:val="10"/>
      <w:sz w:val="24"/>
      <w:szCs w:val="24"/>
    </w:rPr>
  </w:style>
  <w:style w:type="paragraph" w:customStyle="1" w:styleId="Style7">
    <w:name w:val="Style7"/>
    <w:basedOn w:val="a"/>
    <w:rsid w:val="008C009D"/>
    <w:pPr>
      <w:widowControl w:val="0"/>
      <w:autoSpaceDE w:val="0"/>
      <w:spacing w:line="320" w:lineRule="exact"/>
      <w:ind w:firstLine="422"/>
      <w:jc w:val="both"/>
    </w:pPr>
    <w:rPr>
      <w:rFonts w:ascii="Sylfaen" w:hAnsi="Sylfaen" w:cs="Sylfaen"/>
      <w:kern w:val="1"/>
      <w:lang w:eastAsia="zh-CN"/>
    </w:rPr>
  </w:style>
  <w:style w:type="paragraph" w:styleId="af">
    <w:name w:val="Plain Text"/>
    <w:basedOn w:val="a"/>
    <w:link w:val="af0"/>
    <w:rsid w:val="008C009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8C00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аголовок к тексту"/>
    <w:basedOn w:val="a"/>
    <w:next w:val="a3"/>
    <w:rsid w:val="008C009D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2">
    <w:name w:val="регистрационные поля"/>
    <w:basedOn w:val="a"/>
    <w:rsid w:val="008C009D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3">
    <w:name w:val="Исполнитель"/>
    <w:basedOn w:val="a3"/>
    <w:rsid w:val="008C009D"/>
    <w:pPr>
      <w:suppressAutoHyphens/>
      <w:spacing w:line="240" w:lineRule="exact"/>
      <w:ind w:firstLine="709"/>
    </w:pPr>
    <w:rPr>
      <w:sz w:val="28"/>
    </w:rPr>
  </w:style>
  <w:style w:type="paragraph" w:customStyle="1" w:styleId="ConsPlusNormal">
    <w:name w:val="ConsPlusNormal"/>
    <w:rsid w:val="00874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uiPriority w:val="99"/>
    <w:rsid w:val="00874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C16FE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C16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5E7DA1"/>
    <w:pPr>
      <w:spacing w:before="100" w:beforeAutospacing="1" w:after="100" w:afterAutospacing="1"/>
    </w:pPr>
    <w:rPr>
      <w:rFonts w:eastAsiaTheme="minorEastAsia" w:cstheme="minorBidi"/>
    </w:rPr>
  </w:style>
  <w:style w:type="table" w:styleId="af7">
    <w:name w:val="Table Grid"/>
    <w:basedOn w:val="a1"/>
    <w:rsid w:val="0026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5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2024-12-03T12:05:00Z</cp:lastPrinted>
  <dcterms:created xsi:type="dcterms:W3CDTF">2024-12-03T12:06:00Z</dcterms:created>
  <dcterms:modified xsi:type="dcterms:W3CDTF">2024-12-03T12:06:00Z</dcterms:modified>
</cp:coreProperties>
</file>